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6C45" w14:textId="29B72649" w:rsidR="00206570" w:rsidRPr="00021AB8" w:rsidRDefault="00206570" w:rsidP="00021AB8">
      <w:pPr>
        <w:pStyle w:val="Tytu"/>
        <w:jc w:val="center"/>
        <w:rPr>
          <w:rFonts w:cstheme="majorHAnsi"/>
          <w:color w:val="4472C4" w:themeColor="accent1"/>
        </w:rPr>
      </w:pPr>
      <w:r w:rsidRPr="00021AB8">
        <w:rPr>
          <w:rFonts w:cstheme="majorHAnsi"/>
          <w:color w:val="4472C4" w:themeColor="accent1"/>
        </w:rPr>
        <w:t>Regulamin sklepu internetowego Radio Poznań</w:t>
      </w:r>
      <w:r w:rsidR="00021AB8" w:rsidRPr="00021AB8">
        <w:rPr>
          <w:rFonts w:cstheme="majorHAnsi"/>
          <w:color w:val="4472C4" w:themeColor="accent1"/>
        </w:rPr>
        <w:t xml:space="preserve"> S.A.</w:t>
      </w:r>
    </w:p>
    <w:p w14:paraId="1C15633E" w14:textId="77777777" w:rsidR="00206570" w:rsidRPr="00021AB8" w:rsidRDefault="00206570" w:rsidP="00206570">
      <w:pPr>
        <w:pStyle w:val="Nagwek1"/>
        <w:rPr>
          <w:color w:val="4472C4" w:themeColor="accent1"/>
        </w:rPr>
      </w:pPr>
      <w:r w:rsidRPr="00021AB8">
        <w:rPr>
          <w:color w:val="4472C4" w:themeColor="accent1"/>
        </w:rPr>
        <w:t>§1 Postanowienia ogólne</w:t>
      </w:r>
    </w:p>
    <w:p w14:paraId="59858484" w14:textId="77777777" w:rsidR="00021AB8" w:rsidRDefault="00206570" w:rsidP="007036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1AB8">
        <w:rPr>
          <w:rFonts w:ascii="Times New Roman" w:hAnsi="Times New Roman" w:cs="Times New Roman"/>
        </w:rPr>
        <w:t>Niniejsz</w:t>
      </w:r>
      <w:r w:rsidR="00021AB8" w:rsidRPr="00021AB8">
        <w:rPr>
          <w:rFonts w:ascii="Times New Roman" w:hAnsi="Times New Roman" w:cs="Times New Roman"/>
        </w:rPr>
        <w:t>y</w:t>
      </w:r>
      <w:r w:rsidRPr="00021AB8">
        <w:rPr>
          <w:rFonts w:ascii="Times New Roman" w:hAnsi="Times New Roman" w:cs="Times New Roman"/>
        </w:rPr>
        <w:t xml:space="preserve"> regulamin określa zasady korzystania ze sklepu internetowego dostępnego pod adresem: </w:t>
      </w:r>
      <w:hyperlink r:id="rId5" w:history="1">
        <w:r w:rsidR="00021AB8" w:rsidRPr="00021AB8">
          <w:rPr>
            <w:rStyle w:val="Hipercze"/>
            <w:rFonts w:ascii="Times New Roman" w:hAnsi="Times New Roman" w:cs="Times New Roman"/>
          </w:rPr>
          <w:t>https://sklep.radiopoznan.fm</w:t>
        </w:r>
      </w:hyperlink>
      <w:r w:rsidRPr="00021AB8">
        <w:rPr>
          <w:rFonts w:ascii="Times New Roman" w:hAnsi="Times New Roman" w:cs="Times New Roman"/>
        </w:rPr>
        <w:t>.</w:t>
      </w:r>
      <w:r w:rsidR="00021AB8" w:rsidRPr="00021AB8">
        <w:rPr>
          <w:rFonts w:ascii="Times New Roman" w:hAnsi="Times New Roman" w:cs="Times New Roman"/>
        </w:rPr>
        <w:t xml:space="preserve"> </w:t>
      </w:r>
    </w:p>
    <w:p w14:paraId="53EBB720" w14:textId="04FC67CC" w:rsidR="00021AB8" w:rsidRPr="00021AB8" w:rsidRDefault="00206570" w:rsidP="007036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1AB8">
        <w:rPr>
          <w:rFonts w:ascii="Times New Roman" w:hAnsi="Times New Roman" w:cs="Times New Roman"/>
        </w:rPr>
        <w:t xml:space="preserve">Sklep prowadzony jest przez Polskie Radio – Regionalna Rozgłośnia w Poznaniu "Radio Poznań" S.A., z siedzibą przy ul. Berwińskiego 5, 60-856 Poznań, NIP: </w:t>
      </w:r>
      <w:r w:rsidR="00021AB8" w:rsidRPr="00021AB8">
        <w:rPr>
          <w:rFonts w:ascii="Times New Roman" w:hAnsi="Times New Roman" w:cs="Times New Roman"/>
        </w:rPr>
        <w:t>777-00-06-551</w:t>
      </w:r>
      <w:r w:rsidRPr="00021AB8">
        <w:rPr>
          <w:rFonts w:ascii="Times New Roman" w:hAnsi="Times New Roman" w:cs="Times New Roman"/>
        </w:rPr>
        <w:t xml:space="preserve">, REGON: </w:t>
      </w:r>
      <w:r w:rsidR="00021AB8" w:rsidRPr="00021AB8">
        <w:rPr>
          <w:rFonts w:ascii="Times New Roman" w:hAnsi="Times New Roman" w:cs="Times New Roman"/>
        </w:rPr>
        <w:t>630158101,</w:t>
      </w:r>
      <w:r w:rsidRPr="00021AB8">
        <w:rPr>
          <w:rFonts w:ascii="Times New Roman" w:hAnsi="Times New Roman" w:cs="Times New Roman"/>
        </w:rPr>
        <w:t xml:space="preserve"> wpisaną do </w:t>
      </w:r>
      <w:r w:rsidR="00021AB8" w:rsidRPr="00021AB8">
        <w:rPr>
          <w:rFonts w:ascii="Times New Roman" w:hAnsi="Times New Roman" w:cs="Times New Roman"/>
        </w:rPr>
        <w:t>Krajowego Rejestru Sądowego pod nr KRS 0000097316 Sąd Rejonowy - Sąd Gospodarczy w Poznaniu VIII Wydział Krajowego Rejestru Sądowego Kapitał Akcyjny 821.900 PLN, aport spółki 689.700 PL.</w:t>
      </w:r>
    </w:p>
    <w:p w14:paraId="02349DE9" w14:textId="06DA4566" w:rsidR="00021AB8" w:rsidRDefault="00206570" w:rsidP="007036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1AB8">
        <w:rPr>
          <w:rFonts w:ascii="Times New Roman" w:hAnsi="Times New Roman" w:cs="Times New Roman"/>
        </w:rPr>
        <w:t xml:space="preserve">Kontakt ze sklepem możliwy jest za pośrednictwem adresu e-mail: </w:t>
      </w:r>
      <w:r w:rsidR="00021AB8">
        <w:rPr>
          <w:rFonts w:ascii="Times New Roman" w:hAnsi="Times New Roman" w:cs="Times New Roman"/>
        </w:rPr>
        <w:t>sklep@radiopoznan.fm</w:t>
      </w:r>
      <w:r w:rsidRPr="00021AB8">
        <w:rPr>
          <w:rFonts w:ascii="Times New Roman" w:hAnsi="Times New Roman" w:cs="Times New Roman"/>
        </w:rPr>
        <w:t xml:space="preserve"> lub telefonicznie: </w:t>
      </w:r>
      <w:r w:rsidR="00021AB8">
        <w:rPr>
          <w:rFonts w:ascii="Times New Roman" w:hAnsi="Times New Roman" w:cs="Times New Roman"/>
        </w:rPr>
        <w:t>61 66 44 93</w:t>
      </w:r>
      <w:r w:rsidR="009C5670">
        <w:rPr>
          <w:rFonts w:ascii="Times New Roman" w:hAnsi="Times New Roman" w:cs="Times New Roman"/>
        </w:rPr>
        <w:t>5</w:t>
      </w:r>
      <w:r w:rsidR="00021AB8">
        <w:rPr>
          <w:rFonts w:ascii="Times New Roman" w:hAnsi="Times New Roman" w:cs="Times New Roman"/>
        </w:rPr>
        <w:t xml:space="preserve">. </w:t>
      </w:r>
    </w:p>
    <w:p w14:paraId="26970995" w14:textId="3E5FF486" w:rsidR="00206570" w:rsidRPr="00021AB8" w:rsidRDefault="00206570" w:rsidP="007036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1AB8">
        <w:rPr>
          <w:rFonts w:ascii="Times New Roman" w:hAnsi="Times New Roman" w:cs="Times New Roman"/>
        </w:rPr>
        <w:t>Regulamin jest nieprzerwanie dostępny na stronie sklepu i może być w każdej chwili pobrany, zapisany lub wydrukowany.</w:t>
      </w:r>
    </w:p>
    <w:p w14:paraId="0B5750BB" w14:textId="77777777" w:rsidR="00206570" w:rsidRPr="00021AB8" w:rsidRDefault="00206570" w:rsidP="00206570">
      <w:pPr>
        <w:pStyle w:val="Nagwek1"/>
        <w:rPr>
          <w:color w:val="4472C4" w:themeColor="accent1"/>
        </w:rPr>
      </w:pPr>
      <w:r w:rsidRPr="00021AB8">
        <w:rPr>
          <w:color w:val="4472C4" w:themeColor="accent1"/>
        </w:rPr>
        <w:t>§2 Oferta sklepu</w:t>
      </w:r>
    </w:p>
    <w:p w14:paraId="34156C1D" w14:textId="77777777" w:rsidR="004B6B1E" w:rsidRDefault="00206570" w:rsidP="007036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B6B1E">
        <w:rPr>
          <w:rFonts w:ascii="Times New Roman" w:hAnsi="Times New Roman" w:cs="Times New Roman"/>
        </w:rPr>
        <w:t>Sklep oferuje m.in.: płyty CD, książki, gadżety z logo i identyfikacją Radia Poznań</w:t>
      </w:r>
      <w:r w:rsidR="004B6B1E" w:rsidRPr="004B6B1E">
        <w:rPr>
          <w:rFonts w:ascii="Times New Roman" w:hAnsi="Times New Roman" w:cs="Times New Roman"/>
        </w:rPr>
        <w:t xml:space="preserve"> S.A.</w:t>
      </w:r>
    </w:p>
    <w:p w14:paraId="10B3E190" w14:textId="2283C47B" w:rsidR="00206570" w:rsidRPr="004B6B1E" w:rsidRDefault="00206570" w:rsidP="007036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B6B1E">
        <w:rPr>
          <w:rFonts w:ascii="Times New Roman" w:hAnsi="Times New Roman" w:cs="Times New Roman"/>
        </w:rPr>
        <w:t>Wszystkie produkty są nowe i oryginalne, chyba że wyraźnie zaznaczono inaczej w opisie.</w:t>
      </w:r>
    </w:p>
    <w:p w14:paraId="5FE10DC7" w14:textId="77777777" w:rsidR="00206570" w:rsidRPr="00021AB8" w:rsidRDefault="00206570" w:rsidP="00206570">
      <w:pPr>
        <w:pStyle w:val="Nagwek1"/>
        <w:rPr>
          <w:color w:val="4472C4" w:themeColor="accent1"/>
        </w:rPr>
      </w:pPr>
      <w:r w:rsidRPr="00021AB8">
        <w:rPr>
          <w:color w:val="4472C4" w:themeColor="accent1"/>
        </w:rPr>
        <w:t>§3 Składanie zamówień</w:t>
      </w:r>
    </w:p>
    <w:p w14:paraId="5691D382" w14:textId="77777777" w:rsidR="004B6B1E" w:rsidRDefault="00206570" w:rsidP="004B6B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B6B1E">
        <w:rPr>
          <w:rFonts w:ascii="Times New Roman" w:hAnsi="Times New Roman" w:cs="Times New Roman"/>
        </w:rPr>
        <w:t>Zamówienia można składać 24 godziny na dobę, 7 dni w tygodniu, poprzez stronę internetową sklepu.</w:t>
      </w:r>
    </w:p>
    <w:p w14:paraId="0DCB79E1" w14:textId="77777777" w:rsidR="004B6B1E" w:rsidRDefault="00206570" w:rsidP="004B6B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B6B1E">
        <w:rPr>
          <w:rFonts w:ascii="Times New Roman" w:hAnsi="Times New Roman" w:cs="Times New Roman"/>
        </w:rPr>
        <w:t>W celu złożenia zamówienia, klient dodaje wybrane produkty do koszyka, uzupełnia dane niezbędne do realizacji zamówienia oraz wybiera metodę płatności i dostawy.</w:t>
      </w:r>
    </w:p>
    <w:p w14:paraId="7793BBE0" w14:textId="261EFC8D" w:rsidR="00206570" w:rsidRPr="004B6B1E" w:rsidRDefault="00206570" w:rsidP="004B6B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B6B1E">
        <w:rPr>
          <w:rFonts w:ascii="Times New Roman" w:hAnsi="Times New Roman" w:cs="Times New Roman"/>
        </w:rPr>
        <w:t>Złożenie zamówienia oznacza zawarcie umowy sprzedaży pomiędzy klientem a sklepem.</w:t>
      </w:r>
    </w:p>
    <w:p w14:paraId="799B71E3" w14:textId="77777777" w:rsidR="00206570" w:rsidRPr="00021AB8" w:rsidRDefault="00206570" w:rsidP="00206570">
      <w:pPr>
        <w:pStyle w:val="Nagwek1"/>
        <w:rPr>
          <w:color w:val="4472C4" w:themeColor="accent1"/>
        </w:rPr>
      </w:pPr>
      <w:r w:rsidRPr="00021AB8">
        <w:rPr>
          <w:color w:val="4472C4" w:themeColor="accent1"/>
        </w:rPr>
        <w:lastRenderedPageBreak/>
        <w:t>§4 Ceny i metody płatności</w:t>
      </w:r>
    </w:p>
    <w:p w14:paraId="05EDA2C0" w14:textId="77777777" w:rsidR="00860FE0" w:rsidRDefault="00206570" w:rsidP="007036B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60FE0">
        <w:rPr>
          <w:rFonts w:ascii="Times New Roman" w:hAnsi="Times New Roman" w:cs="Times New Roman"/>
        </w:rPr>
        <w:t>Wszystkie ceny produktów podawane są w złotych polskich (PLN) i zawierają podatek VAT.</w:t>
      </w:r>
    </w:p>
    <w:p w14:paraId="5269ED4F" w14:textId="77777777" w:rsidR="00860FE0" w:rsidRDefault="00206570" w:rsidP="007036B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60FE0">
        <w:rPr>
          <w:rFonts w:ascii="Times New Roman" w:hAnsi="Times New Roman" w:cs="Times New Roman"/>
        </w:rPr>
        <w:t>Klient może dokonać płatności online za pośrednictwem dostępnych operatorów płatności (np. BLIK, przelew online, karta płatnicza).</w:t>
      </w:r>
    </w:p>
    <w:p w14:paraId="72AD5D52" w14:textId="4C0D563A" w:rsidR="0088655E" w:rsidRPr="0088655E" w:rsidRDefault="0088655E" w:rsidP="007036B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88655E">
        <w:rPr>
          <w:rFonts w:ascii="Times New Roman" w:hAnsi="Times New Roman" w:cs="Times New Roman"/>
        </w:rPr>
        <w:t>peratorem kart płatniczych jest PayPro SA Agent Rozliczeniowy, ul. Pastelowa 8, 60-198 Poznań, wpisany do Rejestru Przedsiębiorców Krajowego Rejestru Sądowego prowadzonego przez Sąd Rejonowy Poznań – Nowe Miasto i Wilda w Poznaniu, VIII Wydział Gospodarczy Krajowego Rejestru Sądowego pod numerem KRS 0000347935, NIP 7792369887, Regon 301345068.</w:t>
      </w:r>
    </w:p>
    <w:p w14:paraId="04824084" w14:textId="140657FB" w:rsidR="00206570" w:rsidRPr="00860FE0" w:rsidRDefault="00206570" w:rsidP="007036B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60FE0">
        <w:rPr>
          <w:rFonts w:ascii="Times New Roman" w:hAnsi="Times New Roman" w:cs="Times New Roman"/>
        </w:rPr>
        <w:t>Realizacja zamówienia rozpoczyna się po zaksięgowaniu płatności.</w:t>
      </w:r>
    </w:p>
    <w:p w14:paraId="13F1A94D" w14:textId="77777777" w:rsidR="00206570" w:rsidRPr="00021AB8" w:rsidRDefault="00206570" w:rsidP="00206570">
      <w:pPr>
        <w:pStyle w:val="Nagwek1"/>
        <w:rPr>
          <w:color w:val="4472C4" w:themeColor="accent1"/>
        </w:rPr>
      </w:pPr>
      <w:r w:rsidRPr="00021AB8">
        <w:rPr>
          <w:color w:val="4472C4" w:themeColor="accent1"/>
        </w:rPr>
        <w:t>§5 Dostawa</w:t>
      </w:r>
    </w:p>
    <w:p w14:paraId="04915F7C" w14:textId="7EA516D1" w:rsidR="00860FE0" w:rsidRDefault="00206570" w:rsidP="00860FE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60FE0">
        <w:rPr>
          <w:rFonts w:ascii="Times New Roman" w:hAnsi="Times New Roman" w:cs="Times New Roman"/>
        </w:rPr>
        <w:t xml:space="preserve">Dostawa realizowana jest na terytorium Polski za pośrednictwem: firmy kurierskiej, odbioru osobistego w siedzibie Radia Poznań (ul. Berwińskiego 5, </w:t>
      </w:r>
      <w:r w:rsidR="009C5670">
        <w:rPr>
          <w:rFonts w:ascii="Times New Roman" w:hAnsi="Times New Roman" w:cs="Times New Roman"/>
        </w:rPr>
        <w:br/>
      </w:r>
      <w:r w:rsidR="007036B6">
        <w:rPr>
          <w:rFonts w:ascii="Times New Roman" w:hAnsi="Times New Roman" w:cs="Times New Roman"/>
        </w:rPr>
        <w:t xml:space="preserve">60-765 </w:t>
      </w:r>
      <w:r w:rsidRPr="00860FE0">
        <w:rPr>
          <w:rFonts w:ascii="Times New Roman" w:hAnsi="Times New Roman" w:cs="Times New Roman"/>
        </w:rPr>
        <w:t>Poznań) po wcześniejszym umówieniu.</w:t>
      </w:r>
    </w:p>
    <w:p w14:paraId="3482D2B4" w14:textId="1C625CDE" w:rsidR="00206570" w:rsidRPr="00860FE0" w:rsidRDefault="00206570" w:rsidP="00860FE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60FE0">
        <w:rPr>
          <w:rFonts w:ascii="Times New Roman" w:hAnsi="Times New Roman" w:cs="Times New Roman"/>
        </w:rPr>
        <w:t>Koszty dostawy są wskazywane klientowi podczas składania zamówienia.</w:t>
      </w:r>
    </w:p>
    <w:p w14:paraId="19DA03AF" w14:textId="77777777" w:rsidR="00206570" w:rsidRPr="00021AB8" w:rsidRDefault="00206570" w:rsidP="00206570">
      <w:pPr>
        <w:pStyle w:val="Nagwek1"/>
        <w:rPr>
          <w:color w:val="4472C4" w:themeColor="accent1"/>
        </w:rPr>
      </w:pPr>
      <w:r w:rsidRPr="00021AB8">
        <w:rPr>
          <w:color w:val="4472C4" w:themeColor="accent1"/>
        </w:rPr>
        <w:t>§6 Prawo odstąpienia od umowy</w:t>
      </w:r>
    </w:p>
    <w:p w14:paraId="6BD4726E" w14:textId="77777777" w:rsidR="005B0278" w:rsidRDefault="00206570" w:rsidP="008C739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B0278">
        <w:rPr>
          <w:rFonts w:ascii="Times New Roman" w:hAnsi="Times New Roman" w:cs="Times New Roman"/>
        </w:rPr>
        <w:t>Klient będący konsumentem ma prawo odstąpić od umowy bez podania przyczyny w terminie 14 dni od daty otrzymania zamówienia.</w:t>
      </w:r>
    </w:p>
    <w:p w14:paraId="683C50B7" w14:textId="77777777" w:rsidR="005B0278" w:rsidRDefault="00206570" w:rsidP="008C739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B0278">
        <w:rPr>
          <w:rFonts w:ascii="Times New Roman" w:hAnsi="Times New Roman" w:cs="Times New Roman"/>
        </w:rPr>
        <w:t>Aby skorzystać z prawa odstąpienia, należy przesłać jednoznaczne oświadczenie na adres e-mail sklepu.</w:t>
      </w:r>
      <w:r w:rsidR="005B0278" w:rsidRPr="005B0278">
        <w:rPr>
          <w:rFonts w:ascii="Times New Roman" w:hAnsi="Times New Roman" w:cs="Times New Roman"/>
        </w:rPr>
        <w:t xml:space="preserve"> </w:t>
      </w:r>
    </w:p>
    <w:p w14:paraId="1317E716" w14:textId="77777777" w:rsidR="005B0278" w:rsidRDefault="00206570" w:rsidP="008C739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B0278">
        <w:rPr>
          <w:rFonts w:ascii="Times New Roman" w:hAnsi="Times New Roman" w:cs="Times New Roman"/>
        </w:rPr>
        <w:t>Zwrotowi podlegają tylko produkty nieużywane, w oryginalnym opakowaniu, o ile towar nie był personalizowany (np. grawer, nadruk).</w:t>
      </w:r>
      <w:r w:rsidR="005B0278" w:rsidRPr="005B0278">
        <w:rPr>
          <w:rFonts w:ascii="Times New Roman" w:hAnsi="Times New Roman" w:cs="Times New Roman"/>
        </w:rPr>
        <w:t xml:space="preserve"> </w:t>
      </w:r>
    </w:p>
    <w:p w14:paraId="75CA0809" w14:textId="2E91312A" w:rsidR="00206570" w:rsidRPr="005B0278" w:rsidRDefault="00206570" w:rsidP="008C739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B0278">
        <w:rPr>
          <w:rFonts w:ascii="Times New Roman" w:hAnsi="Times New Roman" w:cs="Times New Roman"/>
        </w:rPr>
        <w:t>Koszt odesłania towaru ponosi klient.</w:t>
      </w:r>
    </w:p>
    <w:p w14:paraId="62A33987" w14:textId="77777777" w:rsidR="00206570" w:rsidRPr="00021AB8" w:rsidRDefault="00206570" w:rsidP="00206570">
      <w:pPr>
        <w:pStyle w:val="Nagwek1"/>
        <w:rPr>
          <w:color w:val="4472C4" w:themeColor="accent1"/>
        </w:rPr>
      </w:pPr>
      <w:r w:rsidRPr="00021AB8">
        <w:rPr>
          <w:color w:val="4472C4" w:themeColor="accent1"/>
        </w:rPr>
        <w:t>§7 Reklamacje</w:t>
      </w:r>
    </w:p>
    <w:p w14:paraId="7A03E8BF" w14:textId="6952B058" w:rsidR="008C7396" w:rsidRDefault="00206570" w:rsidP="008C739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C7396">
        <w:rPr>
          <w:rFonts w:ascii="Times New Roman" w:hAnsi="Times New Roman" w:cs="Times New Roman"/>
        </w:rPr>
        <w:t>Sklep odpowiada za wady fizyczne i prawne towaru zgodnie z obowiązującymi przepisami prawa, w szczególności ustawą o prawach konsumenta</w:t>
      </w:r>
      <w:r w:rsidR="008D13B1">
        <w:rPr>
          <w:rFonts w:ascii="Times New Roman" w:hAnsi="Times New Roman" w:cs="Times New Roman"/>
        </w:rPr>
        <w:t xml:space="preserve"> </w:t>
      </w:r>
      <w:r w:rsidRPr="008C7396">
        <w:rPr>
          <w:rFonts w:ascii="Times New Roman" w:hAnsi="Times New Roman" w:cs="Times New Roman"/>
        </w:rPr>
        <w:t xml:space="preserve">oraz </w:t>
      </w:r>
      <w:r w:rsidR="008D13B1">
        <w:rPr>
          <w:rFonts w:ascii="Times New Roman" w:hAnsi="Times New Roman" w:cs="Times New Roman"/>
        </w:rPr>
        <w:t>k</w:t>
      </w:r>
      <w:r w:rsidRPr="008C7396">
        <w:rPr>
          <w:rFonts w:ascii="Times New Roman" w:hAnsi="Times New Roman" w:cs="Times New Roman"/>
        </w:rPr>
        <w:t>odeksem cywilnym.</w:t>
      </w:r>
    </w:p>
    <w:p w14:paraId="0EAB8C11" w14:textId="22CFF6A3" w:rsidR="008C7396" w:rsidRPr="00A82B3C" w:rsidRDefault="00206570" w:rsidP="00524685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A82B3C">
        <w:rPr>
          <w:rFonts w:ascii="Times New Roman" w:hAnsi="Times New Roman" w:cs="Times New Roman"/>
          <w:color w:val="FF0000"/>
        </w:rPr>
        <w:t xml:space="preserve">Reklamacje należy zgłaszać mailowo lub pisemnie na adres </w:t>
      </w:r>
      <w:r w:rsidR="00524685" w:rsidRPr="00A82B3C">
        <w:rPr>
          <w:rFonts w:ascii="Times New Roman" w:hAnsi="Times New Roman" w:cs="Times New Roman"/>
          <w:color w:val="FF0000"/>
        </w:rPr>
        <w:t>korespondencyjny lub e-mailowy sklepu.</w:t>
      </w:r>
      <w:r w:rsidRPr="00A82B3C">
        <w:rPr>
          <w:rFonts w:ascii="Times New Roman" w:hAnsi="Times New Roman" w:cs="Times New Roman"/>
          <w:color w:val="FF0000"/>
        </w:rPr>
        <w:t xml:space="preserve"> </w:t>
      </w:r>
      <w:r w:rsidR="00524685" w:rsidRPr="00A82B3C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Reklamacja powinna zawierać dane umożliwiające identyfikację Klienta w tym adres email lub numer telefonu, przedmiot reklamacji oraz żądania związane z reklamacją a także dokument potwierdzający </w:t>
      </w:r>
      <w:r w:rsidRPr="00A82B3C">
        <w:rPr>
          <w:rFonts w:ascii="Times New Roman" w:hAnsi="Times New Roman" w:cs="Times New Roman"/>
          <w:color w:val="FF0000"/>
        </w:rPr>
        <w:t>zakup.</w:t>
      </w:r>
      <w:r w:rsidR="003C4471" w:rsidRPr="00A82B3C">
        <w:rPr>
          <w:rFonts w:ascii="Times New Roman" w:hAnsi="Times New Roman" w:cs="Times New Roman"/>
          <w:color w:val="FF0000"/>
        </w:rPr>
        <w:t xml:space="preserve"> </w:t>
      </w:r>
    </w:p>
    <w:p w14:paraId="5678F2AC" w14:textId="112A1732" w:rsidR="00524685" w:rsidRPr="00A82B3C" w:rsidRDefault="00524685" w:rsidP="00524685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A82B3C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lastRenderedPageBreak/>
        <w:t xml:space="preserve">W przypadku otrzymania niekompletnej reklamacji uniemożliwiającej jej rozpatrzenie, Sprzedawca wezwie Klienta do jej uzupełnienia pod rygorem pozostawienia reklamacji bez rozpoznania. </w:t>
      </w:r>
    </w:p>
    <w:p w14:paraId="2AADB460" w14:textId="4AFCDF3F" w:rsidR="00524685" w:rsidRPr="00A82B3C" w:rsidRDefault="00524685" w:rsidP="0052468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</w:rPr>
      </w:pPr>
      <w:r w:rsidRPr="00A82B3C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Wszelkie reklamacje rozwiązywane są niezwłocznie, nie później niż w terminie </w:t>
      </w:r>
      <w:r w:rsidR="009C5670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br/>
      </w:r>
      <w:r w:rsidRPr="00A82B3C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14 dni od dnia złożenia reklamacji. Składający reklamację otrzymuje odpowiedź </w:t>
      </w:r>
      <w:r w:rsidR="009C5670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br/>
      </w:r>
      <w:r w:rsidRPr="00A82B3C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w formie wiadomości poczty elektronicznej wysłanej na adres e-mail, z którego została wysłana reklamacja lub który został podany </w:t>
      </w:r>
      <w:r w:rsidR="00407DEE" w:rsidRPr="00A82B3C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w jej treści lub sms-em.</w:t>
      </w:r>
    </w:p>
    <w:p w14:paraId="5F479492" w14:textId="77777777" w:rsidR="00206570" w:rsidRPr="00021AB8" w:rsidRDefault="00206570" w:rsidP="00206570">
      <w:pPr>
        <w:pStyle w:val="Nagwek1"/>
        <w:rPr>
          <w:color w:val="4472C4" w:themeColor="accent1"/>
        </w:rPr>
      </w:pPr>
      <w:r w:rsidRPr="00021AB8">
        <w:rPr>
          <w:color w:val="4472C4" w:themeColor="accent1"/>
        </w:rPr>
        <w:t>§8 Dane osobowe</w:t>
      </w:r>
    </w:p>
    <w:p w14:paraId="7B9C4FB6" w14:textId="77777777" w:rsidR="008C7396" w:rsidRDefault="00206570" w:rsidP="007036B6">
      <w:pPr>
        <w:pStyle w:val="Akapitzlist"/>
        <w:numPr>
          <w:ilvl w:val="0"/>
          <w:numId w:val="10"/>
        </w:numPr>
        <w:jc w:val="both"/>
      </w:pPr>
      <w:r w:rsidRPr="008C7396">
        <w:t>Administratorem danych osobowych klientów jest Radio Poznań S.A.</w:t>
      </w:r>
    </w:p>
    <w:p w14:paraId="7D95E681" w14:textId="77777777" w:rsidR="008C7396" w:rsidRDefault="00206570" w:rsidP="007036B6">
      <w:pPr>
        <w:pStyle w:val="Akapitzlist"/>
        <w:numPr>
          <w:ilvl w:val="0"/>
          <w:numId w:val="10"/>
        </w:numPr>
        <w:jc w:val="both"/>
      </w:pPr>
      <w:r w:rsidRPr="008C7396">
        <w:t>Dane przetwarzane są zgodnie z Polityką Prywatności dostępną na stronie sklepu.</w:t>
      </w:r>
    </w:p>
    <w:p w14:paraId="5A1281EF" w14:textId="65D027DB" w:rsidR="00206570" w:rsidRPr="008C7396" w:rsidRDefault="00206570" w:rsidP="007036B6">
      <w:pPr>
        <w:pStyle w:val="Akapitzlist"/>
        <w:numPr>
          <w:ilvl w:val="0"/>
          <w:numId w:val="10"/>
        </w:numPr>
        <w:jc w:val="both"/>
      </w:pPr>
      <w:r w:rsidRPr="008C7396">
        <w:t>Dane są wykorzystywane wyłącznie w celu realizacji zamówienia oraz – za zgodą klienta – w celach marketingowych.</w:t>
      </w:r>
    </w:p>
    <w:p w14:paraId="130F8C50" w14:textId="77777777" w:rsidR="00206570" w:rsidRPr="00021AB8" w:rsidRDefault="00206570" w:rsidP="00206570">
      <w:pPr>
        <w:pStyle w:val="Nagwek1"/>
        <w:rPr>
          <w:color w:val="4472C4" w:themeColor="accent1"/>
        </w:rPr>
      </w:pPr>
      <w:r w:rsidRPr="00021AB8">
        <w:rPr>
          <w:color w:val="4472C4" w:themeColor="accent1"/>
        </w:rPr>
        <w:t>§9 Postanowienia końcowe</w:t>
      </w:r>
    </w:p>
    <w:p w14:paraId="5211E758" w14:textId="77777777" w:rsidR="008C7396" w:rsidRDefault="00206570" w:rsidP="008C739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C7396">
        <w:rPr>
          <w:rFonts w:ascii="Times New Roman" w:hAnsi="Times New Roman" w:cs="Times New Roman"/>
        </w:rPr>
        <w:t>W sprawach nieuregulowanych niniejszym regulaminem zastosowanie mają przepisy prawa polskiego, w tym ustawa o prawach konsumenta oraz Kodeks cywilny.</w:t>
      </w:r>
      <w:r w:rsidR="008C7396" w:rsidRPr="008C7396">
        <w:rPr>
          <w:rFonts w:ascii="Times New Roman" w:hAnsi="Times New Roman" w:cs="Times New Roman"/>
        </w:rPr>
        <w:t xml:space="preserve"> </w:t>
      </w:r>
    </w:p>
    <w:p w14:paraId="360AA28F" w14:textId="77777777" w:rsidR="008C7396" w:rsidRDefault="00206570" w:rsidP="008C739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C7396">
        <w:rPr>
          <w:rFonts w:ascii="Times New Roman" w:hAnsi="Times New Roman" w:cs="Times New Roman"/>
        </w:rPr>
        <w:t>Regulamin wchodzi w życie z dniem publikacji na stronie internetowej sklepu.</w:t>
      </w:r>
    </w:p>
    <w:p w14:paraId="30DD2DEC" w14:textId="77777777" w:rsidR="008C7396" w:rsidRDefault="00206570" w:rsidP="008C739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C7396">
        <w:rPr>
          <w:rFonts w:ascii="Times New Roman" w:hAnsi="Times New Roman" w:cs="Times New Roman"/>
        </w:rPr>
        <w:t xml:space="preserve">Sklep zastrzega sobie prawo do zmiany regulaminu z ważnych przyczyn (np. zmiany prawa, oferty, sposobów płatności). </w:t>
      </w:r>
    </w:p>
    <w:p w14:paraId="6D111E7D" w14:textId="510B12CD" w:rsidR="00206570" w:rsidRPr="008C7396" w:rsidRDefault="00206570" w:rsidP="008C739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C7396">
        <w:rPr>
          <w:rFonts w:ascii="Times New Roman" w:hAnsi="Times New Roman" w:cs="Times New Roman"/>
        </w:rPr>
        <w:t>Zmiany obowiązują od momentu ich opublikowania.</w:t>
      </w:r>
    </w:p>
    <w:p w14:paraId="44CB9F5E" w14:textId="77777777" w:rsidR="00206570" w:rsidRPr="00021AB8" w:rsidRDefault="00206570" w:rsidP="00206570">
      <w:pPr>
        <w:pStyle w:val="Nagwek1"/>
        <w:rPr>
          <w:color w:val="4472C4" w:themeColor="accent1"/>
        </w:rPr>
      </w:pPr>
      <w:r w:rsidRPr="00021AB8">
        <w:rPr>
          <w:color w:val="4472C4" w:themeColor="accent1"/>
        </w:rPr>
        <w:t>§10 Newsletter</w:t>
      </w:r>
    </w:p>
    <w:p w14:paraId="4B37FD13" w14:textId="62F270CA" w:rsidR="007036B6" w:rsidRDefault="00206570" w:rsidP="007036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036B6">
        <w:rPr>
          <w:rFonts w:ascii="Times New Roman" w:hAnsi="Times New Roman" w:cs="Times New Roman"/>
        </w:rPr>
        <w:t xml:space="preserve">Klient może dobrowolnie zapisać się do </w:t>
      </w:r>
      <w:r w:rsidR="007036B6" w:rsidRPr="007036B6">
        <w:rPr>
          <w:rFonts w:ascii="Times New Roman" w:hAnsi="Times New Roman" w:cs="Times New Roman"/>
        </w:rPr>
        <w:t>newsletteru</w:t>
      </w:r>
      <w:r w:rsidRPr="007036B6">
        <w:rPr>
          <w:rFonts w:ascii="Times New Roman" w:hAnsi="Times New Roman" w:cs="Times New Roman"/>
        </w:rPr>
        <w:t>, podając swój adres e-mail w odpowiednim formularzu na stronie sklepu.</w:t>
      </w:r>
    </w:p>
    <w:p w14:paraId="2E54BEAF" w14:textId="767FD9BB" w:rsidR="007036B6" w:rsidRDefault="00206570" w:rsidP="007036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036B6">
        <w:rPr>
          <w:rFonts w:ascii="Times New Roman" w:hAnsi="Times New Roman" w:cs="Times New Roman"/>
        </w:rPr>
        <w:t xml:space="preserve">Zapisanie się do </w:t>
      </w:r>
      <w:r w:rsidR="007036B6" w:rsidRPr="007036B6">
        <w:rPr>
          <w:rFonts w:ascii="Times New Roman" w:hAnsi="Times New Roman" w:cs="Times New Roman"/>
        </w:rPr>
        <w:t>newsletteru</w:t>
      </w:r>
      <w:r w:rsidRPr="007036B6">
        <w:rPr>
          <w:rFonts w:ascii="Times New Roman" w:hAnsi="Times New Roman" w:cs="Times New Roman"/>
        </w:rPr>
        <w:t xml:space="preserve"> oznacza wyrażenie zgody na otrzymywanie drogą elektroniczną informacji handlowych, zgodnie z ustawą o świadczeniu usług drogą elektroniczną.</w:t>
      </w:r>
      <w:r w:rsidR="007036B6" w:rsidRPr="007036B6">
        <w:rPr>
          <w:rFonts w:ascii="Times New Roman" w:hAnsi="Times New Roman" w:cs="Times New Roman"/>
        </w:rPr>
        <w:t xml:space="preserve"> </w:t>
      </w:r>
    </w:p>
    <w:p w14:paraId="3050A205" w14:textId="6EEDA80C" w:rsidR="00206570" w:rsidRPr="007036B6" w:rsidRDefault="00206570" w:rsidP="007036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036B6">
        <w:rPr>
          <w:rFonts w:ascii="Times New Roman" w:hAnsi="Times New Roman" w:cs="Times New Roman"/>
        </w:rPr>
        <w:t>Użytkownik może w każdej chwili zrezygnować z subskrypcji newslettera, klikając link rezygnacji zawarty w każdej wiadomości e-mail lub kontaktując się ze sklepem.</w:t>
      </w:r>
    </w:p>
    <w:p w14:paraId="00B42449" w14:textId="77777777" w:rsidR="00C51DA5" w:rsidRDefault="00C51DA5"/>
    <w:sectPr w:rsidR="00C51DA5" w:rsidSect="002065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AE0692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849B6"/>
    <w:multiLevelType w:val="hybridMultilevel"/>
    <w:tmpl w:val="C3EA6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70C6"/>
    <w:multiLevelType w:val="hybridMultilevel"/>
    <w:tmpl w:val="6FA6B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0292"/>
    <w:multiLevelType w:val="hybridMultilevel"/>
    <w:tmpl w:val="23BE7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97C16"/>
    <w:multiLevelType w:val="hybridMultilevel"/>
    <w:tmpl w:val="7332E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8175F"/>
    <w:multiLevelType w:val="hybridMultilevel"/>
    <w:tmpl w:val="B608E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1BA1"/>
    <w:multiLevelType w:val="hybridMultilevel"/>
    <w:tmpl w:val="32BA5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D5B02"/>
    <w:multiLevelType w:val="hybridMultilevel"/>
    <w:tmpl w:val="91ACF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D41B9"/>
    <w:multiLevelType w:val="hybridMultilevel"/>
    <w:tmpl w:val="BA281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B52C2"/>
    <w:multiLevelType w:val="hybridMultilevel"/>
    <w:tmpl w:val="80105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D753C"/>
    <w:multiLevelType w:val="hybridMultilevel"/>
    <w:tmpl w:val="951CE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A6D3D"/>
    <w:multiLevelType w:val="hybridMultilevel"/>
    <w:tmpl w:val="A9F00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E491D"/>
    <w:multiLevelType w:val="hybridMultilevel"/>
    <w:tmpl w:val="C696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06071">
    <w:abstractNumId w:val="0"/>
  </w:num>
  <w:num w:numId="2" w16cid:durableId="828209098">
    <w:abstractNumId w:val="7"/>
  </w:num>
  <w:num w:numId="3" w16cid:durableId="998268132">
    <w:abstractNumId w:val="11"/>
  </w:num>
  <w:num w:numId="4" w16cid:durableId="885339864">
    <w:abstractNumId w:val="2"/>
  </w:num>
  <w:num w:numId="5" w16cid:durableId="1316838418">
    <w:abstractNumId w:val="12"/>
  </w:num>
  <w:num w:numId="6" w16cid:durableId="578291355">
    <w:abstractNumId w:val="3"/>
  </w:num>
  <w:num w:numId="7" w16cid:durableId="2095278325">
    <w:abstractNumId w:val="5"/>
  </w:num>
  <w:num w:numId="8" w16cid:durableId="856508768">
    <w:abstractNumId w:val="6"/>
  </w:num>
  <w:num w:numId="9" w16cid:durableId="1509518804">
    <w:abstractNumId w:val="9"/>
  </w:num>
  <w:num w:numId="10" w16cid:durableId="1233808850">
    <w:abstractNumId w:val="1"/>
  </w:num>
  <w:num w:numId="11" w16cid:durableId="737480790">
    <w:abstractNumId w:val="8"/>
  </w:num>
  <w:num w:numId="12" w16cid:durableId="746268889">
    <w:abstractNumId w:val="4"/>
  </w:num>
  <w:num w:numId="13" w16cid:durableId="1530604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70"/>
    <w:rsid w:val="00021AB8"/>
    <w:rsid w:val="00206570"/>
    <w:rsid w:val="00280B44"/>
    <w:rsid w:val="00295910"/>
    <w:rsid w:val="003C4471"/>
    <w:rsid w:val="00403089"/>
    <w:rsid w:val="00407DEE"/>
    <w:rsid w:val="004B6B1E"/>
    <w:rsid w:val="00524685"/>
    <w:rsid w:val="005B0278"/>
    <w:rsid w:val="005C341C"/>
    <w:rsid w:val="005F5B61"/>
    <w:rsid w:val="007036B6"/>
    <w:rsid w:val="00860FE0"/>
    <w:rsid w:val="0088655E"/>
    <w:rsid w:val="008C7396"/>
    <w:rsid w:val="008D13B1"/>
    <w:rsid w:val="009C5670"/>
    <w:rsid w:val="00A02F46"/>
    <w:rsid w:val="00A367F1"/>
    <w:rsid w:val="00A82B3C"/>
    <w:rsid w:val="00AC1AFA"/>
    <w:rsid w:val="00C51DA5"/>
    <w:rsid w:val="00D34E31"/>
    <w:rsid w:val="00F0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37D3"/>
  <w15:chartTrackingRefBased/>
  <w15:docId w15:val="{05553B4E-A2AB-4986-8E88-E275103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5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5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5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5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5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5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5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5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5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5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570"/>
    <w:rPr>
      <w:b/>
      <w:bCs/>
      <w:smallCaps/>
      <w:color w:val="2F5496" w:themeColor="accent1" w:themeShade="BF"/>
      <w:spacing w:val="5"/>
    </w:rPr>
  </w:style>
  <w:style w:type="paragraph" w:styleId="Listanumerowana">
    <w:name w:val="List Number"/>
    <w:basedOn w:val="Normalny"/>
    <w:uiPriority w:val="99"/>
    <w:unhideWhenUsed/>
    <w:rsid w:val="0020657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021A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1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lep.radiopoznan.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Cienka</dc:creator>
  <cp:keywords/>
  <dc:description/>
  <cp:lastModifiedBy>Najdora Katarzyna</cp:lastModifiedBy>
  <cp:revision>6</cp:revision>
  <dcterms:created xsi:type="dcterms:W3CDTF">2025-05-05T08:47:00Z</dcterms:created>
  <dcterms:modified xsi:type="dcterms:W3CDTF">2025-07-21T08:39:00Z</dcterms:modified>
</cp:coreProperties>
</file>